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EB023" w14:textId="77777777" w:rsidR="006E5D65" w:rsidRPr="00C57F0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="00D8678B" w:rsidRPr="00C57F00">
        <w:rPr>
          <w:rFonts w:ascii="Corbel" w:hAnsi="Corbel"/>
          <w:bCs/>
          <w:i/>
        </w:rPr>
        <w:t xml:space="preserve">Załącznik nr </w:t>
      </w:r>
      <w:r w:rsidR="006F31E2" w:rsidRPr="00C57F00">
        <w:rPr>
          <w:rFonts w:ascii="Corbel" w:hAnsi="Corbel"/>
          <w:bCs/>
          <w:i/>
        </w:rPr>
        <w:t>1.5</w:t>
      </w:r>
      <w:r w:rsidR="00D8678B" w:rsidRPr="00C57F00">
        <w:rPr>
          <w:rFonts w:ascii="Corbel" w:hAnsi="Corbel"/>
          <w:bCs/>
          <w:i/>
        </w:rPr>
        <w:t xml:space="preserve"> do Zarządzenia</w:t>
      </w:r>
      <w:r w:rsidR="002A22BF" w:rsidRPr="00C57F00">
        <w:rPr>
          <w:rFonts w:ascii="Corbel" w:hAnsi="Corbel"/>
          <w:bCs/>
          <w:i/>
        </w:rPr>
        <w:t xml:space="preserve"> Rektora UR </w:t>
      </w:r>
      <w:r w:rsidRPr="00C57F00">
        <w:rPr>
          <w:rFonts w:ascii="Corbel" w:hAnsi="Corbel"/>
          <w:bCs/>
          <w:i/>
        </w:rPr>
        <w:t xml:space="preserve"> nr </w:t>
      </w:r>
      <w:r w:rsidR="00F17567" w:rsidRPr="00C57F00">
        <w:rPr>
          <w:rFonts w:ascii="Corbel" w:hAnsi="Corbel"/>
          <w:bCs/>
          <w:i/>
        </w:rPr>
        <w:t>12/2019</w:t>
      </w:r>
    </w:p>
    <w:p w14:paraId="05681B24" w14:textId="77777777" w:rsidR="0085747A" w:rsidRPr="00C57F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SYLABUS</w:t>
      </w:r>
    </w:p>
    <w:p w14:paraId="05E5E130" w14:textId="148661B4" w:rsidR="0085747A" w:rsidRPr="00C57F0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</w:t>
      </w:r>
      <w:r w:rsidR="00945B47">
        <w:rPr>
          <w:rFonts w:ascii="Corbel" w:hAnsi="Corbel"/>
          <w:i/>
          <w:smallCaps/>
          <w:sz w:val="24"/>
          <w:szCs w:val="24"/>
        </w:rPr>
        <w:t>2019-2022</w:t>
      </w:r>
    </w:p>
    <w:p w14:paraId="7A451023" w14:textId="6A22CF7D" w:rsidR="00445970" w:rsidRPr="006F4DD5" w:rsidRDefault="00445970" w:rsidP="00945B47">
      <w:pPr>
        <w:spacing w:after="0" w:line="240" w:lineRule="exact"/>
        <w:jc w:val="center"/>
        <w:rPr>
          <w:rFonts w:ascii="Corbel" w:hAnsi="Corbel"/>
        </w:rPr>
      </w:pPr>
      <w:r w:rsidRPr="006F4DD5">
        <w:rPr>
          <w:rFonts w:ascii="Corbel" w:hAnsi="Corbel"/>
        </w:rPr>
        <w:t xml:space="preserve">Rok akademicki   </w:t>
      </w:r>
      <w:r w:rsidR="0083424D" w:rsidRPr="006F4DD5">
        <w:rPr>
          <w:rFonts w:ascii="Corbel" w:hAnsi="Corbel"/>
        </w:rPr>
        <w:t>202</w:t>
      </w:r>
      <w:r w:rsidR="00945B47">
        <w:rPr>
          <w:rFonts w:ascii="Corbel" w:hAnsi="Corbel"/>
        </w:rPr>
        <w:t>1</w:t>
      </w:r>
      <w:r w:rsidR="0083424D" w:rsidRPr="006F4DD5">
        <w:rPr>
          <w:rFonts w:ascii="Corbel" w:hAnsi="Corbel"/>
        </w:rPr>
        <w:t>/202</w:t>
      </w:r>
      <w:r w:rsidR="00945B47">
        <w:rPr>
          <w:rFonts w:ascii="Corbel" w:hAnsi="Corbel"/>
        </w:rPr>
        <w:t>2</w:t>
      </w:r>
    </w:p>
    <w:p w14:paraId="4688F943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F6492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7F00">
        <w:rPr>
          <w:rFonts w:ascii="Corbel" w:hAnsi="Corbel"/>
          <w:szCs w:val="24"/>
        </w:rPr>
        <w:t xml:space="preserve">1. </w:t>
      </w:r>
      <w:r w:rsidR="0085747A" w:rsidRPr="00C57F00">
        <w:rPr>
          <w:rFonts w:ascii="Corbel" w:hAnsi="Corbel"/>
          <w:szCs w:val="24"/>
        </w:rPr>
        <w:t xml:space="preserve">Podstawowe </w:t>
      </w:r>
      <w:r w:rsidR="00445970" w:rsidRPr="00C57F0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424D" w:rsidRPr="00C57F00" w14:paraId="411F8852" w14:textId="77777777" w:rsidTr="0083424D">
        <w:tc>
          <w:tcPr>
            <w:tcW w:w="2694" w:type="dxa"/>
            <w:vAlign w:val="center"/>
          </w:tcPr>
          <w:p w14:paraId="2251F7BA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99675F" w14:textId="77777777" w:rsidR="0083424D" w:rsidRPr="00CB4B08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B4B08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Organizacja i zarządzanie w administracji</w:t>
            </w:r>
          </w:p>
        </w:tc>
      </w:tr>
      <w:tr w:rsidR="0083424D" w:rsidRPr="00C57F00" w14:paraId="28CC1C3C" w14:textId="77777777" w:rsidTr="0083424D">
        <w:tc>
          <w:tcPr>
            <w:tcW w:w="2694" w:type="dxa"/>
            <w:vAlign w:val="center"/>
          </w:tcPr>
          <w:p w14:paraId="71BD7F56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C0355E" w14:textId="77777777" w:rsidR="0083424D" w:rsidRPr="00C57F00" w:rsidRDefault="0083424D" w:rsidP="0083424D">
            <w:pPr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E/I/</w:t>
            </w:r>
            <w:proofErr w:type="spellStart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GRiL</w:t>
            </w:r>
            <w:proofErr w:type="spellEnd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/C-1.9b</w:t>
            </w:r>
          </w:p>
        </w:tc>
      </w:tr>
      <w:tr w:rsidR="0085747A" w:rsidRPr="00C57F00" w14:paraId="53641060" w14:textId="77777777" w:rsidTr="0083424D">
        <w:tc>
          <w:tcPr>
            <w:tcW w:w="2694" w:type="dxa"/>
            <w:vAlign w:val="center"/>
          </w:tcPr>
          <w:p w14:paraId="3963EF68" w14:textId="77777777" w:rsidR="0085747A" w:rsidRPr="00C57F0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</w:t>
            </w:r>
            <w:r w:rsidR="0085747A" w:rsidRPr="00C57F0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7F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438CE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7F00" w14:paraId="718E762A" w14:textId="77777777" w:rsidTr="0083424D">
        <w:tc>
          <w:tcPr>
            <w:tcW w:w="2694" w:type="dxa"/>
            <w:vAlign w:val="center"/>
          </w:tcPr>
          <w:p w14:paraId="40D50F09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EB625" w14:textId="2201A8C1" w:rsidR="0085747A" w:rsidRPr="00C57F00" w:rsidRDefault="00224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57F00" w14:paraId="37B61865" w14:textId="77777777" w:rsidTr="0083424D">
        <w:tc>
          <w:tcPr>
            <w:tcW w:w="2694" w:type="dxa"/>
            <w:vAlign w:val="center"/>
          </w:tcPr>
          <w:p w14:paraId="01582977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3B659E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7F00" w14:paraId="247BC4C5" w14:textId="77777777" w:rsidTr="0083424D">
        <w:tc>
          <w:tcPr>
            <w:tcW w:w="2694" w:type="dxa"/>
            <w:vAlign w:val="center"/>
          </w:tcPr>
          <w:p w14:paraId="5FD2B04C" w14:textId="77777777" w:rsidR="0085747A" w:rsidRPr="00C57F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22E6C" w14:textId="0C42D1EB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2483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7F00" w14:paraId="152F9E62" w14:textId="77777777" w:rsidTr="0083424D">
        <w:tc>
          <w:tcPr>
            <w:tcW w:w="2694" w:type="dxa"/>
            <w:vAlign w:val="center"/>
          </w:tcPr>
          <w:p w14:paraId="3B3883BF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3097C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F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7F00" w14:paraId="3DA2A523" w14:textId="77777777" w:rsidTr="0083424D">
        <w:tc>
          <w:tcPr>
            <w:tcW w:w="2694" w:type="dxa"/>
            <w:vAlign w:val="center"/>
          </w:tcPr>
          <w:p w14:paraId="5EDBE241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83C17D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7F00" w14:paraId="4F31E35E" w14:textId="77777777" w:rsidTr="0083424D">
        <w:tc>
          <w:tcPr>
            <w:tcW w:w="2694" w:type="dxa"/>
            <w:vAlign w:val="center"/>
          </w:tcPr>
          <w:p w14:paraId="23A6098E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7F00">
              <w:rPr>
                <w:rFonts w:ascii="Corbel" w:hAnsi="Corbel"/>
                <w:sz w:val="24"/>
                <w:szCs w:val="24"/>
              </w:rPr>
              <w:t>/y</w:t>
            </w:r>
            <w:r w:rsidRPr="00C57F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C95E42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C57F00" w14:paraId="599B1577" w14:textId="77777777" w:rsidTr="0083424D">
        <w:tc>
          <w:tcPr>
            <w:tcW w:w="2694" w:type="dxa"/>
            <w:vAlign w:val="center"/>
          </w:tcPr>
          <w:p w14:paraId="47EC5B60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7A3DA0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57F00" w14:paraId="75E496BA" w14:textId="77777777" w:rsidTr="0083424D">
        <w:tc>
          <w:tcPr>
            <w:tcW w:w="2694" w:type="dxa"/>
            <w:vAlign w:val="center"/>
          </w:tcPr>
          <w:p w14:paraId="2D93571D" w14:textId="77777777" w:rsidR="00923D7D" w:rsidRPr="00C57F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1C80F" w14:textId="77777777" w:rsidR="00923D7D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424D" w:rsidRPr="00C57F00" w14:paraId="51589E9D" w14:textId="77777777" w:rsidTr="0083424D">
        <w:tc>
          <w:tcPr>
            <w:tcW w:w="2694" w:type="dxa"/>
            <w:vAlign w:val="center"/>
          </w:tcPr>
          <w:p w14:paraId="5D774F03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1F003B" w14:textId="77777777" w:rsidR="0083424D" w:rsidRPr="00C57F00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</w:p>
        </w:tc>
      </w:tr>
      <w:tr w:rsidR="0083424D" w:rsidRPr="00C57F00" w14:paraId="66DF5F7A" w14:textId="77777777" w:rsidTr="00832671">
        <w:tc>
          <w:tcPr>
            <w:tcW w:w="2694" w:type="dxa"/>
            <w:vAlign w:val="center"/>
          </w:tcPr>
          <w:p w14:paraId="4FC9DC4E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156C10" w14:textId="77777777" w:rsidR="0083424D" w:rsidRPr="00C57F00" w:rsidRDefault="0083424D" w:rsidP="00834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  <w:r w:rsidRPr="00C57F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25EB7F8" w14:textId="6429104F" w:rsidR="0085747A" w:rsidRPr="00C57F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* </w:t>
      </w:r>
      <w:r w:rsidRPr="00C57F00">
        <w:rPr>
          <w:rFonts w:ascii="Corbel" w:hAnsi="Corbel"/>
          <w:i/>
          <w:sz w:val="24"/>
          <w:szCs w:val="24"/>
        </w:rPr>
        <w:t>-</w:t>
      </w:r>
      <w:r w:rsidR="00B90885" w:rsidRPr="00C57F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7F00">
        <w:rPr>
          <w:rFonts w:ascii="Corbel" w:hAnsi="Corbel"/>
          <w:b w:val="0"/>
          <w:sz w:val="24"/>
          <w:szCs w:val="24"/>
        </w:rPr>
        <w:t>e,</w:t>
      </w:r>
      <w:r w:rsidR="00224833">
        <w:rPr>
          <w:rFonts w:ascii="Corbel" w:hAnsi="Corbel"/>
          <w:b w:val="0"/>
          <w:sz w:val="24"/>
          <w:szCs w:val="24"/>
        </w:rPr>
        <w:t xml:space="preserve"> </w:t>
      </w:r>
      <w:r w:rsidRPr="00C57F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7F00">
        <w:rPr>
          <w:rFonts w:ascii="Corbel" w:hAnsi="Corbel"/>
          <w:b w:val="0"/>
          <w:i/>
          <w:sz w:val="24"/>
          <w:szCs w:val="24"/>
        </w:rPr>
        <w:t>w Jednostce</w:t>
      </w:r>
    </w:p>
    <w:p w14:paraId="26C4671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4519F" w14:textId="77777777" w:rsidR="0085747A" w:rsidRPr="00C57F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1.</w:t>
      </w:r>
      <w:r w:rsidR="00E22FBC" w:rsidRPr="00C57F00">
        <w:rPr>
          <w:rFonts w:ascii="Corbel" w:hAnsi="Corbel"/>
          <w:sz w:val="24"/>
          <w:szCs w:val="24"/>
        </w:rPr>
        <w:t>1</w:t>
      </w:r>
      <w:r w:rsidRPr="00C57F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C204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7F00" w14:paraId="71008AA9" w14:textId="77777777" w:rsidTr="008342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CA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Semestr</w:t>
            </w:r>
          </w:p>
          <w:p w14:paraId="5766917A" w14:textId="77777777" w:rsidR="00015B8F" w:rsidRPr="00C57F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(</w:t>
            </w:r>
            <w:r w:rsidR="00363F78" w:rsidRPr="00C57F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0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Wykł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EC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8A77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Konw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CD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83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Sem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A7E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60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Prakt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CE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9DB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7F00">
              <w:rPr>
                <w:rFonts w:ascii="Corbel" w:hAnsi="Corbel"/>
                <w:b/>
                <w:szCs w:val="24"/>
              </w:rPr>
              <w:t>Liczba pkt</w:t>
            </w:r>
            <w:r w:rsidR="00B90885" w:rsidRPr="00C57F00">
              <w:rPr>
                <w:rFonts w:ascii="Corbel" w:hAnsi="Corbel"/>
                <w:b/>
                <w:szCs w:val="24"/>
              </w:rPr>
              <w:t>.</w:t>
            </w:r>
            <w:r w:rsidRPr="00C57F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424D" w:rsidRPr="00C57F00" w14:paraId="444A43CC" w14:textId="77777777" w:rsidTr="008342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80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7D0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88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2EAC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3A3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905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E1E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270F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BFB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22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17D3F4" w14:textId="77777777" w:rsidR="00923D7D" w:rsidRPr="00C57F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B3897" w14:textId="77777777" w:rsidR="00923D7D" w:rsidRPr="00C57F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6E9EC" w14:textId="77777777" w:rsidR="0085747A" w:rsidRPr="00C57F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1.</w:t>
      </w:r>
      <w:r w:rsidR="00E22FBC" w:rsidRPr="00C57F00">
        <w:rPr>
          <w:rFonts w:ascii="Corbel" w:hAnsi="Corbel"/>
          <w:smallCaps w:val="0"/>
          <w:szCs w:val="24"/>
        </w:rPr>
        <w:t>2</w:t>
      </w:r>
      <w:r w:rsidR="00F83B28" w:rsidRPr="00C57F00">
        <w:rPr>
          <w:rFonts w:ascii="Corbel" w:hAnsi="Corbel"/>
          <w:smallCaps w:val="0"/>
          <w:szCs w:val="24"/>
        </w:rPr>
        <w:t>.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 xml:space="preserve">Sposób realizacji zajęć  </w:t>
      </w:r>
    </w:p>
    <w:p w14:paraId="4F228A24" w14:textId="1A3CAC02" w:rsidR="006F4DD5" w:rsidRDefault="006F4DD5" w:rsidP="006F4D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B1A5AB2" w14:textId="77777777" w:rsidR="006F4DD5" w:rsidRPr="006F4DD5" w:rsidRDefault="006F4DD5" w:rsidP="006F4DD5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F4DD5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F4DD5">
        <w:rPr>
          <w:rStyle w:val="normaltextrun"/>
          <w:rFonts w:ascii="Corbel" w:hAnsi="Corbel" w:cs="Segoe UI"/>
          <w:smallCaps w:val="0"/>
          <w:szCs w:val="24"/>
        </w:rPr>
        <w:t> </w:t>
      </w:r>
      <w:r w:rsidRPr="006F4DD5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F4DD5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0A987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0BC69" w14:textId="77777777" w:rsidR="00E22FBC" w:rsidRPr="00C57F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1.3 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>For</w:t>
      </w:r>
      <w:r w:rsidR="00445970" w:rsidRPr="00C57F00">
        <w:rPr>
          <w:rFonts w:ascii="Corbel" w:hAnsi="Corbel"/>
          <w:smallCaps w:val="0"/>
          <w:szCs w:val="24"/>
        </w:rPr>
        <w:t xml:space="preserve">ma zaliczenia przedmiotu </w:t>
      </w:r>
      <w:r w:rsidRPr="00C57F00">
        <w:rPr>
          <w:rFonts w:ascii="Corbel" w:hAnsi="Corbel"/>
          <w:smallCaps w:val="0"/>
          <w:szCs w:val="24"/>
        </w:rPr>
        <w:t xml:space="preserve"> (z toku) </w:t>
      </w:r>
      <w:r w:rsidRPr="00C57F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D8C0CB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Wykład- zaliczenie bez oceny</w:t>
      </w:r>
    </w:p>
    <w:p w14:paraId="4268F702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5061C1A7" w14:textId="77777777" w:rsidR="00E960BB" w:rsidRPr="00C57F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4F0B98" w14:textId="77777777" w:rsidR="00E960BB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27B65564" w14:textId="77777777" w:rsidTr="00745302">
        <w:tc>
          <w:tcPr>
            <w:tcW w:w="9670" w:type="dxa"/>
          </w:tcPr>
          <w:p w14:paraId="607C9D95" w14:textId="77777777" w:rsidR="0085747A" w:rsidRPr="00C57F00" w:rsidRDefault="00834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zarzadzania, gospodarki lokalnej.</w:t>
            </w:r>
          </w:p>
        </w:tc>
      </w:tr>
    </w:tbl>
    <w:p w14:paraId="18F6A543" w14:textId="77777777" w:rsidR="00153C41" w:rsidRPr="00C57F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EBD34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>3.</w:t>
      </w:r>
      <w:r w:rsidR="00A84C85" w:rsidRPr="00C57F00">
        <w:rPr>
          <w:rFonts w:ascii="Corbel" w:hAnsi="Corbel"/>
          <w:szCs w:val="24"/>
        </w:rPr>
        <w:t>cele, efekty uczenia się</w:t>
      </w:r>
      <w:r w:rsidR="0085747A" w:rsidRPr="00C57F00">
        <w:rPr>
          <w:rFonts w:ascii="Corbel" w:hAnsi="Corbel"/>
          <w:szCs w:val="24"/>
        </w:rPr>
        <w:t xml:space="preserve"> , treści Programowe i stosowane metody Dydaktyczne</w:t>
      </w:r>
    </w:p>
    <w:p w14:paraId="211D40C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4A86FA" w14:textId="77777777" w:rsidR="0085747A" w:rsidRPr="00C57F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3.1 </w:t>
      </w:r>
      <w:r w:rsidR="00C05F44" w:rsidRPr="00C57F00">
        <w:rPr>
          <w:rFonts w:ascii="Corbel" w:hAnsi="Corbel"/>
          <w:sz w:val="24"/>
          <w:szCs w:val="24"/>
        </w:rPr>
        <w:t>Cele przedmiotu</w:t>
      </w:r>
    </w:p>
    <w:p w14:paraId="1829149E" w14:textId="77777777" w:rsidR="00F83B28" w:rsidRPr="00C57F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424D" w:rsidRPr="00C57F00" w14:paraId="6D910875" w14:textId="77777777" w:rsidTr="0083424D">
        <w:tc>
          <w:tcPr>
            <w:tcW w:w="845" w:type="dxa"/>
            <w:vAlign w:val="center"/>
          </w:tcPr>
          <w:p w14:paraId="7B08A52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B57688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zagadnieniami ekonomiki i zarządzania   organizacją publiczną</w:t>
            </w:r>
          </w:p>
        </w:tc>
      </w:tr>
      <w:tr w:rsidR="0083424D" w:rsidRPr="00C57F00" w14:paraId="35E8843A" w14:textId="77777777" w:rsidTr="0083424D">
        <w:tc>
          <w:tcPr>
            <w:tcW w:w="845" w:type="dxa"/>
            <w:vAlign w:val="center"/>
          </w:tcPr>
          <w:p w14:paraId="6FFE7486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C93AF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Nabycie umiejętności wykorzystania wiedzy z zakresu zarzadzania w administracji publicznej</w:t>
            </w:r>
          </w:p>
        </w:tc>
      </w:tr>
    </w:tbl>
    <w:p w14:paraId="34258521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711796" w14:textId="77777777" w:rsidR="001D7B54" w:rsidRPr="00C57F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3.2 </w:t>
      </w:r>
      <w:r w:rsidR="001D7B54" w:rsidRPr="00C57F00">
        <w:rPr>
          <w:rFonts w:ascii="Corbel" w:hAnsi="Corbel"/>
          <w:b/>
          <w:sz w:val="24"/>
          <w:szCs w:val="24"/>
        </w:rPr>
        <w:t xml:space="preserve">Efekty </w:t>
      </w:r>
      <w:r w:rsidR="00C05F44" w:rsidRPr="00C57F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7F00">
        <w:rPr>
          <w:rFonts w:ascii="Corbel" w:hAnsi="Corbel"/>
          <w:b/>
          <w:sz w:val="24"/>
          <w:szCs w:val="24"/>
        </w:rPr>
        <w:t>dla przedmiotu</w:t>
      </w:r>
    </w:p>
    <w:p w14:paraId="73A28BBD" w14:textId="77777777" w:rsidR="001D7B54" w:rsidRPr="00C57F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7F00" w14:paraId="2BA773B6" w14:textId="77777777" w:rsidTr="70A47F1C">
        <w:tc>
          <w:tcPr>
            <w:tcW w:w="1681" w:type="dxa"/>
            <w:vAlign w:val="center"/>
          </w:tcPr>
          <w:p w14:paraId="3DD7BEFB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7F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C67DA0" w14:textId="77777777" w:rsidR="0085747A" w:rsidRPr="00C57F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CE1FD2" w14:textId="62BCCA26" w:rsidR="0085747A" w:rsidRPr="00C57F00" w:rsidRDefault="0085747A" w:rsidP="70A47F1C">
            <w:pPr>
              <w:pStyle w:val="Punktygwne"/>
              <w:spacing w:before="0" w:after="0"/>
              <w:jc w:val="center"/>
              <w:rPr>
                <w:rStyle w:val="Odwoanieprzypisudolnego"/>
                <w:rFonts w:ascii="Corbel" w:hAnsi="Corbel"/>
                <w:b w:val="0"/>
                <w:smallCaps w:val="0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83424D" w:rsidRPr="00C57F00" w14:paraId="744AB048" w14:textId="77777777" w:rsidTr="70A47F1C">
        <w:tc>
          <w:tcPr>
            <w:tcW w:w="1681" w:type="dxa"/>
          </w:tcPr>
          <w:p w14:paraId="520EDE57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74858D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zarządzania w administracji publicznej, zna pojęcia i umie określić zależności pomiędzy nimi. </w:t>
            </w:r>
          </w:p>
        </w:tc>
        <w:tc>
          <w:tcPr>
            <w:tcW w:w="1865" w:type="dxa"/>
          </w:tcPr>
          <w:p w14:paraId="543432CF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8E1F11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24D" w:rsidRPr="00C57F00" w14:paraId="542FE68D" w14:textId="77777777" w:rsidTr="70A47F1C">
        <w:tc>
          <w:tcPr>
            <w:tcW w:w="1681" w:type="dxa"/>
          </w:tcPr>
          <w:p w14:paraId="7059A394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5547C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DE6EC4B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procesów zachodzących w administracji publicznej wykorzystując wiedze ekonomiczną.</w:t>
            </w:r>
          </w:p>
        </w:tc>
        <w:tc>
          <w:tcPr>
            <w:tcW w:w="1865" w:type="dxa"/>
          </w:tcPr>
          <w:p w14:paraId="0F03CB85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FA371BA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C4EC030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98C6BAF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CA66" w14:textId="77777777" w:rsidR="0085747A" w:rsidRPr="00C57F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>3.3</w:t>
      </w:r>
      <w:r w:rsidR="0085747A" w:rsidRPr="00C57F00">
        <w:rPr>
          <w:rFonts w:ascii="Corbel" w:hAnsi="Corbel"/>
          <w:b/>
          <w:sz w:val="24"/>
          <w:szCs w:val="24"/>
        </w:rPr>
        <w:t>T</w:t>
      </w:r>
      <w:r w:rsidR="001D7B54" w:rsidRPr="00C57F00">
        <w:rPr>
          <w:rFonts w:ascii="Corbel" w:hAnsi="Corbel"/>
          <w:b/>
          <w:sz w:val="24"/>
          <w:szCs w:val="24"/>
        </w:rPr>
        <w:t xml:space="preserve">reści programowe </w:t>
      </w:r>
    </w:p>
    <w:p w14:paraId="3E60A33D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Problematyka wykładu </w:t>
      </w:r>
    </w:p>
    <w:p w14:paraId="1C63427D" w14:textId="77777777" w:rsidR="00675843" w:rsidRPr="00C57F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725C9E31" w14:textId="77777777" w:rsidTr="70A47F1C">
        <w:tc>
          <w:tcPr>
            <w:tcW w:w="9520" w:type="dxa"/>
          </w:tcPr>
          <w:p w14:paraId="26FA7B65" w14:textId="77777777" w:rsidR="0085747A" w:rsidRPr="00C57F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00BD021F" w14:textId="77777777" w:rsidTr="70A47F1C">
        <w:tc>
          <w:tcPr>
            <w:tcW w:w="9520" w:type="dxa"/>
          </w:tcPr>
          <w:p w14:paraId="662DA919" w14:textId="38F349D7" w:rsidR="005341ED" w:rsidRPr="00C57F00" w:rsidRDefault="005341ED" w:rsidP="005341E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>Administracja publiczna w teorii ekonomii i zarządzania. Istota i zakres zarządzania publicznego.</w:t>
            </w:r>
          </w:p>
        </w:tc>
      </w:tr>
      <w:tr w:rsidR="005341ED" w:rsidRPr="00C57F00" w14:paraId="202A510D" w14:textId="77777777" w:rsidTr="70A47F1C">
        <w:tc>
          <w:tcPr>
            <w:tcW w:w="9520" w:type="dxa"/>
          </w:tcPr>
          <w:p w14:paraId="6E07112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Interakcje organizacji publicznych z otoczeniem.</w:t>
            </w:r>
          </w:p>
        </w:tc>
      </w:tr>
      <w:tr w:rsidR="005341ED" w:rsidRPr="00C57F00" w14:paraId="0D3638FE" w14:textId="77777777" w:rsidTr="70A47F1C">
        <w:tc>
          <w:tcPr>
            <w:tcW w:w="9520" w:type="dxa"/>
          </w:tcPr>
          <w:p w14:paraId="1274282E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Rozwój instytucjonalny. Zakres i kryteria oceny.</w:t>
            </w:r>
          </w:p>
        </w:tc>
      </w:tr>
      <w:tr w:rsidR="005341ED" w:rsidRPr="00C57F00" w14:paraId="33F22C5F" w14:textId="77777777" w:rsidTr="70A47F1C">
        <w:tc>
          <w:tcPr>
            <w:tcW w:w="9520" w:type="dxa"/>
          </w:tcPr>
          <w:p w14:paraId="7435184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rozwoju gospodarczego.</w:t>
            </w:r>
          </w:p>
        </w:tc>
      </w:tr>
      <w:tr w:rsidR="005341ED" w:rsidRPr="00C57F00" w14:paraId="606E5D05" w14:textId="77777777" w:rsidTr="70A47F1C">
        <w:tc>
          <w:tcPr>
            <w:tcW w:w="9520" w:type="dxa"/>
          </w:tcPr>
          <w:p w14:paraId="6C9D0FA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współpracy.</w:t>
            </w:r>
          </w:p>
        </w:tc>
      </w:tr>
      <w:tr w:rsidR="005341ED" w:rsidRPr="00C57F00" w14:paraId="0D0D5FCE" w14:textId="77777777" w:rsidTr="70A47F1C">
        <w:tc>
          <w:tcPr>
            <w:tcW w:w="9520" w:type="dxa"/>
          </w:tcPr>
          <w:p w14:paraId="04F383A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instytucjonalna- Płaszczyzna dobrych usług publicznych.</w:t>
            </w:r>
          </w:p>
        </w:tc>
      </w:tr>
      <w:tr w:rsidR="005341ED" w:rsidRPr="00C57F00" w14:paraId="6FA34219" w14:textId="77777777" w:rsidTr="70A47F1C">
        <w:tc>
          <w:tcPr>
            <w:tcW w:w="9520" w:type="dxa"/>
          </w:tcPr>
          <w:p w14:paraId="55210AA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Kapitał ludzki w organizacjach publicznych.</w:t>
            </w:r>
          </w:p>
        </w:tc>
      </w:tr>
    </w:tbl>
    <w:p w14:paraId="652B9C36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4A972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7F00">
        <w:rPr>
          <w:rFonts w:ascii="Corbel" w:hAnsi="Corbel"/>
          <w:sz w:val="24"/>
          <w:szCs w:val="24"/>
        </w:rPr>
        <w:t xml:space="preserve">, </w:t>
      </w:r>
      <w:r w:rsidRPr="00C57F00">
        <w:rPr>
          <w:rFonts w:ascii="Corbel" w:hAnsi="Corbel"/>
          <w:sz w:val="24"/>
          <w:szCs w:val="24"/>
        </w:rPr>
        <w:t xml:space="preserve">zajęć praktycznych </w:t>
      </w:r>
    </w:p>
    <w:p w14:paraId="14B54E7D" w14:textId="77777777" w:rsidR="0085747A" w:rsidRPr="00C57F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6DB8D753" w14:textId="77777777" w:rsidTr="005341ED">
        <w:tc>
          <w:tcPr>
            <w:tcW w:w="9520" w:type="dxa"/>
          </w:tcPr>
          <w:p w14:paraId="0A90BD3F" w14:textId="77777777" w:rsidR="0085747A" w:rsidRPr="00C57F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3F83776D" w14:textId="77777777" w:rsidTr="005341ED">
        <w:tc>
          <w:tcPr>
            <w:tcW w:w="9520" w:type="dxa"/>
          </w:tcPr>
          <w:p w14:paraId="6729894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Zarządzanie a administrowanie- rozumienie pojęć.</w:t>
            </w:r>
          </w:p>
        </w:tc>
      </w:tr>
      <w:tr w:rsidR="005341ED" w:rsidRPr="00C57F00" w14:paraId="00CAB098" w14:textId="77777777" w:rsidTr="005341ED">
        <w:tc>
          <w:tcPr>
            <w:tcW w:w="9520" w:type="dxa"/>
          </w:tcPr>
          <w:p w14:paraId="3189714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1 - Zarządzanie strategiczne i finansowe.</w:t>
            </w:r>
          </w:p>
        </w:tc>
      </w:tr>
      <w:tr w:rsidR="005341ED" w:rsidRPr="00C57F00" w14:paraId="3C83DE54" w14:textId="77777777" w:rsidTr="005341ED">
        <w:tc>
          <w:tcPr>
            <w:tcW w:w="9520" w:type="dxa"/>
          </w:tcPr>
          <w:p w14:paraId="7AE572D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2 – Organizacja i funkcjonowanie urzędu.</w:t>
            </w:r>
          </w:p>
          <w:p w14:paraId="4F74523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3 – Zarządzanie kadrami.</w:t>
            </w:r>
          </w:p>
        </w:tc>
      </w:tr>
      <w:tr w:rsidR="005341ED" w:rsidRPr="00C57F00" w14:paraId="39EBD84B" w14:textId="77777777" w:rsidTr="005341ED">
        <w:tc>
          <w:tcPr>
            <w:tcW w:w="9520" w:type="dxa"/>
          </w:tcPr>
          <w:p w14:paraId="29F5132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4 – Usługi publiczne w tym komunalne.</w:t>
            </w:r>
          </w:p>
        </w:tc>
      </w:tr>
      <w:tr w:rsidR="005341ED" w:rsidRPr="00C57F00" w14:paraId="449D4AA9" w14:textId="77777777" w:rsidTr="005341ED">
        <w:tc>
          <w:tcPr>
            <w:tcW w:w="9520" w:type="dxa"/>
          </w:tcPr>
          <w:p w14:paraId="27D5800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5 – Partycypacja społeczna i stymulowanie rozwoju społecznego.</w:t>
            </w:r>
          </w:p>
        </w:tc>
      </w:tr>
      <w:tr w:rsidR="005341ED" w:rsidRPr="00C57F00" w14:paraId="55593E46" w14:textId="77777777" w:rsidTr="005341ED">
        <w:tc>
          <w:tcPr>
            <w:tcW w:w="9520" w:type="dxa"/>
          </w:tcPr>
          <w:p w14:paraId="6145FF1F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6 – Stymulowanie rozwoju gospodarczego.</w:t>
            </w:r>
          </w:p>
        </w:tc>
      </w:tr>
      <w:tr w:rsidR="005341ED" w:rsidRPr="00C57F00" w14:paraId="11CF0C2E" w14:textId="77777777" w:rsidTr="005341ED">
        <w:tc>
          <w:tcPr>
            <w:tcW w:w="9520" w:type="dxa"/>
          </w:tcPr>
          <w:p w14:paraId="5BB6E07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7 – Zarządzanie projektami .</w:t>
            </w:r>
          </w:p>
        </w:tc>
      </w:tr>
      <w:tr w:rsidR="005341ED" w:rsidRPr="00C57F00" w14:paraId="274DEEAB" w14:textId="77777777" w:rsidTr="005341ED">
        <w:tc>
          <w:tcPr>
            <w:tcW w:w="9520" w:type="dxa"/>
          </w:tcPr>
          <w:p w14:paraId="4F13025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8 – współpraca pomiędzy jednostkami JST.</w:t>
            </w:r>
          </w:p>
        </w:tc>
      </w:tr>
      <w:tr w:rsidR="005341ED" w:rsidRPr="00C57F00" w14:paraId="2338B6DD" w14:textId="77777777" w:rsidTr="005341ED">
        <w:tc>
          <w:tcPr>
            <w:tcW w:w="9520" w:type="dxa"/>
          </w:tcPr>
          <w:p w14:paraId="73C9E3E5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9 – Etyka i zapobieganie zjawiskom korupcji.</w:t>
            </w:r>
          </w:p>
        </w:tc>
      </w:tr>
    </w:tbl>
    <w:p w14:paraId="51CBFAB3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D8AA2" w14:textId="77777777" w:rsidR="0085747A" w:rsidRPr="00C57F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3.4 Metody dydaktyczne</w:t>
      </w:r>
    </w:p>
    <w:p w14:paraId="349C2804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F248C" w14:textId="77777777" w:rsidR="005341ED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Wykłady: prezentacja multimedialna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3309E34E" w14:textId="77777777" w:rsidR="00E960BB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Ćwiczenia: prezentacja multimedialna niektórych treści teoretycznych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, analiza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case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study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>, rozwiązywanie zadań oraz dyskusja</w:t>
      </w:r>
    </w:p>
    <w:p w14:paraId="1D61F603" w14:textId="77777777" w:rsidR="00E960BB" w:rsidRPr="00C57F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27A04A" w14:textId="77777777" w:rsidR="0085747A" w:rsidRPr="00C57F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 </w:t>
      </w:r>
      <w:r w:rsidR="0085747A" w:rsidRPr="00C57F00">
        <w:rPr>
          <w:rFonts w:ascii="Corbel" w:hAnsi="Corbel"/>
          <w:smallCaps w:val="0"/>
          <w:szCs w:val="24"/>
        </w:rPr>
        <w:t>METODY I KRYTERIA OCENY</w:t>
      </w:r>
    </w:p>
    <w:p w14:paraId="553D107F" w14:textId="77777777" w:rsidR="00923D7D" w:rsidRPr="00C57F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EBB45" w14:textId="77777777" w:rsidR="0085747A" w:rsidRPr="00C57F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7F00">
        <w:rPr>
          <w:rFonts w:ascii="Corbel" w:hAnsi="Corbel"/>
          <w:smallCaps w:val="0"/>
          <w:szCs w:val="24"/>
        </w:rPr>
        <w:t>uczenia się</w:t>
      </w:r>
    </w:p>
    <w:p w14:paraId="2453057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7F00" w14:paraId="7F81EB90" w14:textId="77777777" w:rsidTr="005341ED">
        <w:tc>
          <w:tcPr>
            <w:tcW w:w="1962" w:type="dxa"/>
            <w:vAlign w:val="center"/>
          </w:tcPr>
          <w:p w14:paraId="2005269B" w14:textId="77777777" w:rsidR="0085747A" w:rsidRPr="00C57F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A6DEA1" w14:textId="77777777" w:rsidR="0085747A" w:rsidRPr="00C57F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838F" w14:textId="77777777" w:rsidR="0085747A" w:rsidRPr="00C57F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EB9DA" w14:textId="77777777" w:rsidR="00923D7D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6CA850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1ED" w:rsidRPr="00C57F00" w14:paraId="40DED1B0" w14:textId="77777777" w:rsidTr="005341ED">
        <w:tc>
          <w:tcPr>
            <w:tcW w:w="1962" w:type="dxa"/>
          </w:tcPr>
          <w:p w14:paraId="3636DFBC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C57F00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C57F00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3202D7" w14:textId="622D5881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3A3E041" w14:textId="75892A30" w:rsidR="005341ED" w:rsidRPr="00C57F00" w:rsidRDefault="006F4DD5" w:rsidP="005341ED">
            <w:pPr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341ED" w:rsidRPr="00C57F00" w14:paraId="4504828D" w14:textId="77777777" w:rsidTr="005341ED">
        <w:tc>
          <w:tcPr>
            <w:tcW w:w="1962" w:type="dxa"/>
          </w:tcPr>
          <w:p w14:paraId="3F1F2FFE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C57F00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81020F" w14:textId="515BAFF9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238CAAC" w14:textId="1104BB0D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47C3FE6D" w14:textId="7D8E2326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</w:tbl>
    <w:p w14:paraId="48C2C166" w14:textId="77777777" w:rsidR="00923D7D" w:rsidRPr="00C57F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23361" w14:textId="77777777" w:rsidR="0085747A" w:rsidRPr="00C57F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4.2 </w:t>
      </w:r>
      <w:r w:rsidR="0085747A" w:rsidRPr="00C57F00">
        <w:rPr>
          <w:rFonts w:ascii="Corbel" w:hAnsi="Corbel"/>
          <w:smallCaps w:val="0"/>
          <w:szCs w:val="24"/>
        </w:rPr>
        <w:t>Warunki zaliczenia przedmiotu (kryteria oceniania)</w:t>
      </w:r>
    </w:p>
    <w:p w14:paraId="07F9FB77" w14:textId="77777777" w:rsidR="00923D7D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1885D330" w14:textId="77777777" w:rsidTr="70A47F1C">
        <w:tc>
          <w:tcPr>
            <w:tcW w:w="9670" w:type="dxa"/>
          </w:tcPr>
          <w:p w14:paraId="139CF116" w14:textId="77777777" w:rsidR="003E5035" w:rsidRPr="00C57F00" w:rsidRDefault="003E5035" w:rsidP="003E503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21F5EED6" w14:textId="04F3029D" w:rsidR="0085747A" w:rsidRPr="00C57F00" w:rsidRDefault="7F3D886A" w:rsidP="3AFA621B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 xml:space="preserve">- wykłady – </w:t>
            </w:r>
            <w:r w:rsidR="2ACAF5C3" w:rsidRPr="70A47F1C">
              <w:rPr>
                <w:rFonts w:ascii="Corbel" w:hAnsi="Corbel" w:cs="Arial"/>
                <w:sz w:val="24"/>
                <w:szCs w:val="24"/>
              </w:rPr>
              <w:t>uzyskanie zaliczenia z ćwiczeń</w:t>
            </w:r>
            <w:r w:rsidR="0307FC45" w:rsidRPr="70A47F1C">
              <w:rPr>
                <w:rFonts w:ascii="Corbel" w:hAnsi="Corbel" w:cs="Arial"/>
                <w:sz w:val="24"/>
                <w:szCs w:val="24"/>
              </w:rPr>
              <w:t xml:space="preserve"> jest uwarunkowane zaliczeniem ćwiczeń.</w:t>
            </w:r>
          </w:p>
          <w:p w14:paraId="12FC9A97" w14:textId="04B4AB22" w:rsidR="0085747A" w:rsidRPr="00C57F00" w:rsidRDefault="7F3D886A" w:rsidP="70A47F1C">
            <w:pPr>
              <w:spacing w:after="0" w:line="240" w:lineRule="auto"/>
              <w:rPr>
                <w:rFonts w:ascii="Corbel" w:hAnsi="Corbel"/>
              </w:rPr>
            </w:pPr>
            <w:r w:rsidRPr="70A47F1C">
              <w:rPr>
                <w:rFonts w:ascii="Corbel" w:hAnsi="Corbel" w:cs="Arial"/>
              </w:rPr>
              <w:t xml:space="preserve">- ćwiczenia </w:t>
            </w:r>
            <w:r w:rsidR="2C341078" w:rsidRPr="70A47F1C">
              <w:rPr>
                <w:rFonts w:ascii="Corbel" w:hAnsi="Corbel" w:cs="Arial"/>
              </w:rPr>
              <w:t xml:space="preserve">- </w:t>
            </w:r>
            <w:r w:rsidR="3DDDAC7C" w:rsidRPr="70A47F1C">
              <w:rPr>
                <w:rFonts w:ascii="Corbel" w:hAnsi="Corbel" w:cs="Arial"/>
              </w:rPr>
              <w:t>ocena końcowa jest wypadkową następujących składników:</w:t>
            </w:r>
          </w:p>
          <w:p w14:paraId="74585341" w14:textId="35E013F0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70A47F1C">
              <w:rPr>
                <w:rFonts w:ascii="Corbel" w:hAnsi="Corbel" w:cs="Arial"/>
              </w:rPr>
              <w:t>Kolokwium (60%), kryteria oceny: do 50% - ocena 2.0; od 51% do 60% - ocena 3.0; od 61% do 70% - ocena 3.5; od 71% do 80% - ocena 4.0; od 81% do 90% - ocena 4.5; od 91% do 100% - ocena 5.0</w:t>
            </w:r>
          </w:p>
          <w:p w14:paraId="49602BC5" w14:textId="6BA22FFE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 xml:space="preserve">Poprawne zrealizowanie wybranych przez prowadzącego zagadnień  </w:t>
            </w:r>
            <w:r w:rsidR="1F751CCA" w:rsidRPr="70A47F1C">
              <w:rPr>
                <w:rFonts w:ascii="Corbel" w:hAnsi="Corbel" w:cs="Arial"/>
              </w:rPr>
              <w:t xml:space="preserve">( 20%) </w:t>
            </w:r>
            <w:r w:rsidRPr="70A47F1C">
              <w:rPr>
                <w:rFonts w:ascii="Corbel" w:hAnsi="Corbel" w:cs="Arial"/>
              </w:rPr>
              <w:t>(do samodzielnego przygotowania przez stude</w:t>
            </w:r>
            <w:r w:rsidR="3224ADD4" w:rsidRPr="70A47F1C">
              <w:rPr>
                <w:rFonts w:ascii="Corbel" w:hAnsi="Corbel" w:cs="Arial"/>
              </w:rPr>
              <w:t>nta)</w:t>
            </w:r>
          </w:p>
          <w:p w14:paraId="6FAEFEE7" w14:textId="71061E98" w:rsidR="3224ADD4" w:rsidRDefault="3224ADD4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>Aktywność na zajęciach</w:t>
            </w:r>
            <w:r w:rsidR="29975255" w:rsidRPr="70A47F1C">
              <w:rPr>
                <w:rFonts w:ascii="Corbel" w:hAnsi="Corbel" w:cs="Arial"/>
              </w:rPr>
              <w:t xml:space="preserve"> (10%)</w:t>
            </w:r>
          </w:p>
          <w:p w14:paraId="6219F2D5" w14:textId="2A135C6E" w:rsidR="0085747A" w:rsidRPr="00C57F00" w:rsidRDefault="29975255" w:rsidP="006F4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Arial"/>
              </w:rPr>
            </w:pPr>
            <w:r w:rsidRPr="70A47F1C">
              <w:rPr>
                <w:rFonts w:ascii="Corbel" w:hAnsi="Corbel" w:cs="Arial"/>
              </w:rPr>
              <w:t>Frekwencja na ćwiczeniach (10%)</w:t>
            </w:r>
          </w:p>
        </w:tc>
      </w:tr>
    </w:tbl>
    <w:p w14:paraId="61038A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6035C" w14:textId="77777777" w:rsidR="009F4610" w:rsidRPr="00C57F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5. </w:t>
      </w:r>
      <w:r w:rsidR="00C61DC5" w:rsidRPr="00C57F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EBC90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7F00" w14:paraId="1E41CEBA" w14:textId="77777777" w:rsidTr="00C57F00">
        <w:tc>
          <w:tcPr>
            <w:tcW w:w="4902" w:type="dxa"/>
            <w:vAlign w:val="center"/>
          </w:tcPr>
          <w:p w14:paraId="1F8BB489" w14:textId="77777777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D99BF04" w14:textId="7EF20169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48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7F00" w:rsidRPr="00C57F00" w14:paraId="33965E96" w14:textId="77777777" w:rsidTr="00C57F00">
        <w:tc>
          <w:tcPr>
            <w:tcW w:w="4902" w:type="dxa"/>
          </w:tcPr>
          <w:p w14:paraId="5DA479FA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9E865C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57F00" w:rsidRPr="00C57F00" w14:paraId="31C8AD53" w14:textId="77777777" w:rsidTr="00C57F00">
        <w:tc>
          <w:tcPr>
            <w:tcW w:w="4902" w:type="dxa"/>
          </w:tcPr>
          <w:p w14:paraId="2AB776A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5006E3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82515F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7F00" w:rsidRPr="00C57F00" w14:paraId="63403804" w14:textId="77777777" w:rsidTr="00C57F00">
        <w:tc>
          <w:tcPr>
            <w:tcW w:w="4902" w:type="dxa"/>
          </w:tcPr>
          <w:p w14:paraId="0641D349" w14:textId="7C5824D9" w:rsidR="00C57F00" w:rsidRPr="00C57F00" w:rsidRDefault="00C57F00" w:rsidP="006F4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7F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7F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4D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C7F9D">
              <w:rPr>
                <w:rFonts w:ascii="Corbel" w:hAnsi="Corbel"/>
                <w:sz w:val="24"/>
                <w:szCs w:val="24"/>
              </w:rPr>
              <w:t xml:space="preserve"> i kolokwium)</w:t>
            </w:r>
          </w:p>
        </w:tc>
        <w:tc>
          <w:tcPr>
            <w:tcW w:w="4618" w:type="dxa"/>
          </w:tcPr>
          <w:p w14:paraId="2653430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57F00" w:rsidRPr="00C57F00" w14:paraId="7647F4C4" w14:textId="77777777" w:rsidTr="00C57F00">
        <w:tc>
          <w:tcPr>
            <w:tcW w:w="4902" w:type="dxa"/>
          </w:tcPr>
          <w:p w14:paraId="31B1D9A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F8B517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7F00" w:rsidRPr="00C57F00" w14:paraId="74EC6B79" w14:textId="77777777" w:rsidTr="00C57F00">
        <w:tc>
          <w:tcPr>
            <w:tcW w:w="4902" w:type="dxa"/>
          </w:tcPr>
          <w:p w14:paraId="4185F2F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C7FAC6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E3F03A" w14:textId="77777777" w:rsidR="0085747A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7F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7F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83B0DF" w14:textId="77777777" w:rsidR="003E1941" w:rsidRPr="00C57F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51FA6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6. </w:t>
      </w:r>
      <w:r w:rsidR="0085747A" w:rsidRPr="00C57F00">
        <w:rPr>
          <w:rFonts w:ascii="Corbel" w:hAnsi="Corbel"/>
          <w:smallCaps w:val="0"/>
          <w:szCs w:val="24"/>
        </w:rPr>
        <w:t>PRAKTYKI ZAWO</w:t>
      </w:r>
      <w:r w:rsidR="009D3F3B" w:rsidRPr="00C57F00">
        <w:rPr>
          <w:rFonts w:ascii="Corbel" w:hAnsi="Corbel"/>
          <w:smallCaps w:val="0"/>
          <w:szCs w:val="24"/>
        </w:rPr>
        <w:t>DOWE W RAMACH PRZEDMIOTU</w:t>
      </w:r>
    </w:p>
    <w:p w14:paraId="3D3BE578" w14:textId="77777777" w:rsidR="0085747A" w:rsidRPr="00C57F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57F00" w14:paraId="356A1540" w14:textId="77777777" w:rsidTr="00224833">
        <w:trPr>
          <w:trHeight w:val="397"/>
        </w:trPr>
        <w:tc>
          <w:tcPr>
            <w:tcW w:w="2359" w:type="pct"/>
          </w:tcPr>
          <w:p w14:paraId="3DDEEEFB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C82EA7A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7F00" w14:paraId="76F8A00C" w14:textId="77777777" w:rsidTr="00224833">
        <w:trPr>
          <w:trHeight w:val="397"/>
        </w:trPr>
        <w:tc>
          <w:tcPr>
            <w:tcW w:w="2359" w:type="pct"/>
          </w:tcPr>
          <w:p w14:paraId="41BE044D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B7E5D3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20E8BE" w14:textId="77777777" w:rsidR="003E1941" w:rsidRPr="00C57F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8894" w14:textId="77777777" w:rsidR="0085747A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7. </w:t>
      </w:r>
      <w:r w:rsidR="0085747A" w:rsidRPr="00C57F00">
        <w:rPr>
          <w:rFonts w:ascii="Corbel" w:hAnsi="Corbel"/>
          <w:smallCaps w:val="0"/>
          <w:szCs w:val="24"/>
        </w:rPr>
        <w:t>LITERATURA</w:t>
      </w:r>
    </w:p>
    <w:p w14:paraId="68BD8183" w14:textId="77777777" w:rsidR="00675843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57F00" w14:paraId="11371B0E" w14:textId="77777777" w:rsidTr="70A47F1C">
        <w:trPr>
          <w:trHeight w:val="397"/>
        </w:trPr>
        <w:tc>
          <w:tcPr>
            <w:tcW w:w="5000" w:type="pct"/>
          </w:tcPr>
          <w:p w14:paraId="491E6039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5E382F" w14:textId="77777777" w:rsidR="00C57F00" w:rsidRPr="00C57F00" w:rsidRDefault="00C57F00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Władek Z. </w:t>
            </w:r>
            <w:r w:rsidRPr="00C57F0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Organizacja i zarządzanie w administracji publicznej. Zarys wykładu</w:t>
            </w: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</w:t>
            </w:r>
            <w:proofErr w:type="spellStart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2016.</w:t>
            </w:r>
          </w:p>
          <w:p w14:paraId="5A857AD6" w14:textId="394308FE" w:rsidR="00C57F00" w:rsidRPr="00C57F00" w:rsidRDefault="17817F6F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eastAsia="pl-PL"/>
              </w:rPr>
            </w:pP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Grzebyk M., Potencjał instytucjonalny administ</w:t>
            </w:r>
            <w:r w:rsidR="16FD4D4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cji samorządowej a rozwój lokalny, wyd. URZ, Rzeszów 2017</w:t>
            </w:r>
          </w:p>
          <w:p w14:paraId="49B3C91C" w14:textId="43CBBB19" w:rsidR="00C57F00" w:rsidRPr="00C57F00" w:rsidRDefault="527603D9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/>
                <w:shd w:val="clear" w:color="auto" w:fill="FFFFFF"/>
              </w:rPr>
            </w:pPr>
            <w:proofErr w:type="spellStart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Pierścieniak</w:t>
            </w:r>
            <w:proofErr w:type="spellEnd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Grzebyk M., Rozwiązania administ</w:t>
            </w:r>
            <w:r w:rsidR="5183090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cyjne w urzędzie gminy, Ekonomika i Organizacja Przedsiębiorstwa, nr 5, </w:t>
            </w:r>
            <w:r w:rsidR="2E9C47C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2015, 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s. 58-67.</w:t>
            </w:r>
          </w:p>
        </w:tc>
      </w:tr>
      <w:tr w:rsidR="0085747A" w:rsidRPr="00C57F00" w14:paraId="383222BE" w14:textId="77777777" w:rsidTr="70A47F1C">
        <w:trPr>
          <w:trHeight w:val="397"/>
        </w:trPr>
        <w:tc>
          <w:tcPr>
            <w:tcW w:w="5000" w:type="pct"/>
          </w:tcPr>
          <w:p w14:paraId="0A15A070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B88C93" w14:textId="77777777" w:rsidR="00C57F00" w:rsidRPr="00C57F00" w:rsidRDefault="18B3BF74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Grzebyk M. </w:t>
            </w:r>
            <w:r w:rsidRPr="70A47F1C">
              <w:rPr>
                <w:rFonts w:ascii="Corbel" w:hAnsi="Corbel"/>
                <w:b w:val="0"/>
                <w:i/>
                <w:iCs/>
                <w:smallCaps w:val="0"/>
              </w:rPr>
              <w:t>Wymiary zarządzania współczesną instytucja publiczną,</w:t>
            </w:r>
            <w:r w:rsidRPr="70A47F1C">
              <w:rPr>
                <w:rFonts w:ascii="Corbel" w:hAnsi="Corbel"/>
                <w:b w:val="0"/>
                <w:smallCaps w:val="0"/>
              </w:rPr>
              <w:t xml:space="preserve"> Ekonomika i organizacja przedsiębiorstwa, nr 10, 2014 s. 47-56.</w:t>
            </w:r>
          </w:p>
          <w:p w14:paraId="14F5E3D5" w14:textId="3A7FE552" w:rsidR="00C57F00" w:rsidRPr="00C57F00" w:rsidRDefault="3DE91357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szCs w:val="24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Analiza instytucjonalna w urzędach gmin Podkarpacia-metodyka oceny potencjalnej sprawności instytucjonalnej urzęd</w:t>
            </w:r>
            <w:r w:rsidR="5D47D191" w:rsidRPr="70A47F1C">
              <w:rPr>
                <w:rFonts w:ascii="Corbel" w:hAnsi="Corbel"/>
                <w:b w:val="0"/>
                <w:smallCaps w:val="0"/>
              </w:rPr>
              <w:t>u gminy, Ekonomika i Organizacja Przedsiębiorstwa, nr 9, 2015, s. 40-49</w:t>
            </w:r>
          </w:p>
        </w:tc>
      </w:tr>
    </w:tbl>
    <w:p w14:paraId="766BA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E8A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1A3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EF2A7" w14:textId="77777777" w:rsidR="001B1479" w:rsidRDefault="001B1479" w:rsidP="00C16ABF">
      <w:pPr>
        <w:spacing w:after="0" w:line="240" w:lineRule="auto"/>
      </w:pPr>
      <w:r>
        <w:separator/>
      </w:r>
    </w:p>
  </w:endnote>
  <w:endnote w:type="continuationSeparator" w:id="0">
    <w:p w14:paraId="573C21DA" w14:textId="77777777" w:rsidR="001B1479" w:rsidRDefault="001B14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BBB10" w14:textId="77777777" w:rsidR="001B1479" w:rsidRDefault="001B1479" w:rsidP="00C16ABF">
      <w:pPr>
        <w:spacing w:after="0" w:line="240" w:lineRule="auto"/>
      </w:pPr>
      <w:r>
        <w:separator/>
      </w:r>
    </w:p>
  </w:footnote>
  <w:footnote w:type="continuationSeparator" w:id="0">
    <w:p w14:paraId="35D27DAD" w14:textId="77777777" w:rsidR="001B1479" w:rsidRDefault="001B147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E3568"/>
    <w:multiLevelType w:val="hybridMultilevel"/>
    <w:tmpl w:val="DA1A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5BA8"/>
    <w:multiLevelType w:val="hybridMultilevel"/>
    <w:tmpl w:val="0C32358A"/>
    <w:lvl w:ilvl="0" w:tplc="4296FF4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3153"/>
    <w:multiLevelType w:val="hybridMultilevel"/>
    <w:tmpl w:val="E7A670EA"/>
    <w:lvl w:ilvl="0" w:tplc="247C3280">
      <w:start w:val="1"/>
      <w:numFmt w:val="decimal"/>
      <w:lvlText w:val="%1."/>
      <w:lvlJc w:val="left"/>
      <w:pPr>
        <w:ind w:left="720" w:hanging="360"/>
      </w:pPr>
    </w:lvl>
    <w:lvl w:ilvl="1" w:tplc="C1009CC0">
      <w:start w:val="1"/>
      <w:numFmt w:val="lowerLetter"/>
      <w:lvlText w:val="%2."/>
      <w:lvlJc w:val="left"/>
      <w:pPr>
        <w:ind w:left="1440" w:hanging="360"/>
      </w:pPr>
    </w:lvl>
    <w:lvl w:ilvl="2" w:tplc="E60267A6">
      <w:start w:val="1"/>
      <w:numFmt w:val="lowerRoman"/>
      <w:lvlText w:val="%3."/>
      <w:lvlJc w:val="right"/>
      <w:pPr>
        <w:ind w:left="2160" w:hanging="180"/>
      </w:pPr>
    </w:lvl>
    <w:lvl w:ilvl="3" w:tplc="B29465CE">
      <w:start w:val="1"/>
      <w:numFmt w:val="decimal"/>
      <w:lvlText w:val="%4."/>
      <w:lvlJc w:val="left"/>
      <w:pPr>
        <w:ind w:left="2880" w:hanging="360"/>
      </w:pPr>
    </w:lvl>
    <w:lvl w:ilvl="4" w:tplc="FD2C38E2">
      <w:start w:val="1"/>
      <w:numFmt w:val="lowerLetter"/>
      <w:lvlText w:val="%5."/>
      <w:lvlJc w:val="left"/>
      <w:pPr>
        <w:ind w:left="3600" w:hanging="360"/>
      </w:pPr>
    </w:lvl>
    <w:lvl w:ilvl="5" w:tplc="C4E4D2CC">
      <w:start w:val="1"/>
      <w:numFmt w:val="lowerRoman"/>
      <w:lvlText w:val="%6."/>
      <w:lvlJc w:val="right"/>
      <w:pPr>
        <w:ind w:left="4320" w:hanging="180"/>
      </w:pPr>
    </w:lvl>
    <w:lvl w:ilvl="6" w:tplc="96549FAE">
      <w:start w:val="1"/>
      <w:numFmt w:val="decimal"/>
      <w:lvlText w:val="%7."/>
      <w:lvlJc w:val="left"/>
      <w:pPr>
        <w:ind w:left="5040" w:hanging="360"/>
      </w:pPr>
    </w:lvl>
    <w:lvl w:ilvl="7" w:tplc="63F4278E">
      <w:start w:val="1"/>
      <w:numFmt w:val="lowerLetter"/>
      <w:lvlText w:val="%8."/>
      <w:lvlJc w:val="left"/>
      <w:pPr>
        <w:ind w:left="5760" w:hanging="360"/>
      </w:pPr>
    </w:lvl>
    <w:lvl w:ilvl="8" w:tplc="D05A8C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7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479"/>
    <w:rsid w:val="001B36BE"/>
    <w:rsid w:val="001D657B"/>
    <w:rsid w:val="001D7B54"/>
    <w:rsid w:val="001E0209"/>
    <w:rsid w:val="001F2CA2"/>
    <w:rsid w:val="002144C0"/>
    <w:rsid w:val="00215FA7"/>
    <w:rsid w:val="0022477D"/>
    <w:rsid w:val="0022483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5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0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FE7"/>
    <w:rsid w:val="004F1551"/>
    <w:rsid w:val="004F55A3"/>
    <w:rsid w:val="0050496F"/>
    <w:rsid w:val="00513B6F"/>
    <w:rsid w:val="00517C63"/>
    <w:rsid w:val="005341ED"/>
    <w:rsid w:val="005363C4"/>
    <w:rsid w:val="00536BDE"/>
    <w:rsid w:val="005439E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A2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D5"/>
    <w:rsid w:val="00706544"/>
    <w:rsid w:val="007072BA"/>
    <w:rsid w:val="0071620A"/>
    <w:rsid w:val="00724677"/>
    <w:rsid w:val="00725459"/>
    <w:rsid w:val="007327BD"/>
    <w:rsid w:val="00734608"/>
    <w:rsid w:val="007379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F9D"/>
    <w:rsid w:val="007D6E56"/>
    <w:rsid w:val="007F4155"/>
    <w:rsid w:val="0081554D"/>
    <w:rsid w:val="0081707E"/>
    <w:rsid w:val="0083424D"/>
    <w:rsid w:val="008449B3"/>
    <w:rsid w:val="00853D5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4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0"/>
    <w:rsid w:val="00C61DC5"/>
    <w:rsid w:val="00C67E92"/>
    <w:rsid w:val="00C70A26"/>
    <w:rsid w:val="00C766DF"/>
    <w:rsid w:val="00C94B98"/>
    <w:rsid w:val="00CA2B96"/>
    <w:rsid w:val="00CA5089"/>
    <w:rsid w:val="00CA56E5"/>
    <w:rsid w:val="00CB4B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E5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9A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7FC45"/>
    <w:rsid w:val="05CB32C4"/>
    <w:rsid w:val="06335EF1"/>
    <w:rsid w:val="16FD4D4D"/>
    <w:rsid w:val="17817F6F"/>
    <w:rsid w:val="18B3BF74"/>
    <w:rsid w:val="1F751CCA"/>
    <w:rsid w:val="22BC059F"/>
    <w:rsid w:val="24B29B4D"/>
    <w:rsid w:val="29975255"/>
    <w:rsid w:val="2A360764"/>
    <w:rsid w:val="2ACAF5C3"/>
    <w:rsid w:val="2C341078"/>
    <w:rsid w:val="2D12E2D9"/>
    <w:rsid w:val="2E9C47CD"/>
    <w:rsid w:val="3224ADD4"/>
    <w:rsid w:val="32411949"/>
    <w:rsid w:val="34D0AC9D"/>
    <w:rsid w:val="3542A35F"/>
    <w:rsid w:val="3758526B"/>
    <w:rsid w:val="3AD7BBFA"/>
    <w:rsid w:val="3AFA621B"/>
    <w:rsid w:val="3DDDAC7C"/>
    <w:rsid w:val="3DE91357"/>
    <w:rsid w:val="3EA8338A"/>
    <w:rsid w:val="45B97D77"/>
    <w:rsid w:val="4BEF0F91"/>
    <w:rsid w:val="5183090D"/>
    <w:rsid w:val="524528B8"/>
    <w:rsid w:val="527603D9"/>
    <w:rsid w:val="5D47D191"/>
    <w:rsid w:val="634F0F75"/>
    <w:rsid w:val="64D1B779"/>
    <w:rsid w:val="6809583B"/>
    <w:rsid w:val="6ED35F0C"/>
    <w:rsid w:val="6F835A00"/>
    <w:rsid w:val="70A47F1C"/>
    <w:rsid w:val="7458F632"/>
    <w:rsid w:val="7827698B"/>
    <w:rsid w:val="7B5F0A4D"/>
    <w:rsid w:val="7F3D8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D9E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4DD5"/>
  </w:style>
  <w:style w:type="character" w:customStyle="1" w:styleId="spellingerror">
    <w:name w:val="spellingerror"/>
    <w:basedOn w:val="Domylnaczcionkaakapitu"/>
    <w:rsid w:val="006F4DD5"/>
  </w:style>
  <w:style w:type="character" w:customStyle="1" w:styleId="eop">
    <w:name w:val="eop"/>
    <w:basedOn w:val="Domylnaczcionkaakapitu"/>
    <w:rsid w:val="006F4DD5"/>
  </w:style>
  <w:style w:type="character" w:styleId="Odwoaniedokomentarza">
    <w:name w:val="annotation reference"/>
    <w:basedOn w:val="Domylnaczcionkaakapitu"/>
    <w:uiPriority w:val="99"/>
    <w:semiHidden/>
    <w:unhideWhenUsed/>
    <w:rsid w:val="00636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6A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6A2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A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A2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4E85-AB1D-43C2-B2CC-4A6F8D5C2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440CA-1E3F-416B-9107-C08AE6F99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7AC6DB-7DDB-46DF-B546-5FE79B16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86788D-9061-47F0-80D3-47A2E93E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870</Words>
  <Characters>5221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2020-10-26T13:28:00Z</dcterms:created>
  <dcterms:modified xsi:type="dcterms:W3CDTF">2021-02-12T09:49:00Z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